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" w:tblpY="-1439"/>
        <w:tblW w:w="15750" w:type="dxa"/>
        <w:tblLayout w:type="fixed"/>
        <w:tblLook w:val="04A0" w:firstRow="1" w:lastRow="0" w:firstColumn="1" w:lastColumn="0" w:noHBand="0" w:noVBand="1"/>
      </w:tblPr>
      <w:tblGrid>
        <w:gridCol w:w="261"/>
        <w:gridCol w:w="265"/>
        <w:gridCol w:w="7394"/>
        <w:gridCol w:w="6300"/>
        <w:gridCol w:w="990"/>
        <w:gridCol w:w="270"/>
        <w:gridCol w:w="270"/>
      </w:tblGrid>
      <w:tr w:rsidR="00463097" w:rsidRPr="00463097" w14:paraId="77937D7D" w14:textId="77777777" w:rsidTr="00463097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0F9B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66C7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C658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06F1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37D2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5F30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097" w:rsidRPr="00463097" w14:paraId="1A1E7986" w14:textId="77777777" w:rsidTr="00463097">
        <w:trPr>
          <w:trHeight w:val="4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286E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0643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</w:pPr>
            <w:bookmarkStart w:id="0" w:name="RANGE!B2:E47"/>
            <w:r w:rsidRPr="004630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  <w:t>Guidance Documents</w:t>
            </w:r>
            <w:bookmarkEnd w:id="0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0D63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48A9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4FFD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097" w:rsidRPr="00463097" w14:paraId="750866B5" w14:textId="77777777" w:rsidTr="00463097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D0A4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D795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Key documents and sources for information related to the database and cost-effectiveness practices.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24D9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A219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904B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097" w:rsidRPr="00463097" w14:paraId="6D884E80" w14:textId="77777777" w:rsidTr="00463097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294F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A9C5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BDE4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86B4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8E0B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0FFE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097" w:rsidRPr="00463097" w14:paraId="6BAF2953" w14:textId="77777777" w:rsidTr="00463097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6C6E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0CA4690B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630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Cost-Effectiveness Testing, General Guidance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1A5E7D80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36015B50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630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CE4C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63097" w:rsidRPr="00463097" w14:paraId="3C298372" w14:textId="77777777" w:rsidTr="0046309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4EC3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DC76130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54E839D0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>National Standard Practice Manual for Assessing Cost-Effectiveness of Energy Efficiency Resources (National Efficiency Screening Project, May 2017).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6BFED66C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https://nationalefficiencyscreening.org/national-standard-practice-manual/ 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A74E2B9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A5DA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62C66029" w14:textId="77777777" w:rsidTr="00463097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91CB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779E95F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6AFAA612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>NSPM Case Studies – State examples of NSPM application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2CC1E219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>https://nationalefficiencyscreening.org/resources/case-studies/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50B9FBE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FA83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4F092F93" w14:textId="77777777" w:rsidTr="0046309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E64C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686F6E8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62BB0183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>Applying Non-Energy Impacts from Other Jurisdictions in Cost-Benefit Analyses of Energy Efficiency Programs: Resources for States for Utility Customer-Funded Programs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3B35F99F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>https://emp.lbl.gov/publications/applying-non-energy-impacts-other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0B62C58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EECF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3B547FAD" w14:textId="77777777" w:rsidTr="00463097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F2F8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ADFE266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9FD0F69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C451D5E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2845A0B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28FF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0FF61026" w14:textId="77777777" w:rsidTr="00463097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DCCD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6CDA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D2DE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693D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13C9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02EC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097" w:rsidRPr="00463097" w14:paraId="7BFF1FD0" w14:textId="77777777" w:rsidTr="00463097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64322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A1E1C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1D8D5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85A36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9CD1E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EC958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097" w:rsidRPr="00463097" w14:paraId="2C94F1C0" w14:textId="77777777" w:rsidTr="00463097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3162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4D31638D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630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Energy Efficiency and System Impacts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7AC5083D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73D9FB33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630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DB3A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63097" w:rsidRPr="00463097" w14:paraId="21D825BD" w14:textId="77777777" w:rsidTr="00463097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16A2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970346B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1097D879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 xml:space="preserve">Keeping the Lights On: Energy Efficiency and Electric System Reliability (ACEEE, October 2018) 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2C584724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https://aceee.org/research-report/u1809 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1ADF7DC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8D37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61ABE496" w14:textId="77777777" w:rsidTr="0046309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8452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2DD34A0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0B38BB44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>Everyone Benefits: Practices and Recommendations for Utility System Benefits of Energy Efficiency.  (ACEEE, 2015)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1A74CAB7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>https://aceee.org/research-report/u1505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D918C00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9459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12A84903" w14:textId="77777777" w:rsidTr="0046309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288F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8B9B629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378E3649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>Valuing the Contribution of Energy Efficiency to Avoided Marginal Line Losses and Reserve Requirements (RAP, August 2011)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65C55DDE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https://www.raponline.org/wp-content/uploads/2016/05/rap-lazar-eeandlinelosses-2011-08-17.pdf 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FAEF533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806A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46E29" w:rsidRPr="00463097" w14:paraId="152AEDF7" w14:textId="77777777" w:rsidTr="0046309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79B76" w14:textId="77777777" w:rsidR="00F46E29" w:rsidRPr="00463097" w:rsidRDefault="00F46E29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38E3D1CA" w14:textId="77777777" w:rsidR="00F46E29" w:rsidRPr="00463097" w:rsidRDefault="00F46E29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</w:tcPr>
          <w:p w14:paraId="53CBAE8D" w14:textId="77777777" w:rsidR="00BE323B" w:rsidRPr="00BE323B" w:rsidRDefault="00BE323B" w:rsidP="00BE32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23B">
              <w:rPr>
                <w:rFonts w:ascii="Calibri" w:eastAsia="Times New Roman" w:hAnsi="Calibri" w:cs="Calibri"/>
              </w:rPr>
              <w:t xml:space="preserve">Determining Utility System Value of Demand Flexibility </w:t>
            </w:r>
            <w:proofErr w:type="gramStart"/>
            <w:r w:rsidRPr="00BE323B">
              <w:rPr>
                <w:rFonts w:ascii="Calibri" w:eastAsia="Times New Roman" w:hAnsi="Calibri" w:cs="Calibri"/>
              </w:rPr>
              <w:t>From</w:t>
            </w:r>
            <w:proofErr w:type="gramEnd"/>
            <w:r w:rsidRPr="00BE323B">
              <w:rPr>
                <w:rFonts w:ascii="Calibri" w:eastAsia="Times New Roman" w:hAnsi="Calibri" w:cs="Calibri"/>
              </w:rPr>
              <w:t xml:space="preserve"> Grid-interactive Efficient Buildings</w:t>
            </w:r>
          </w:p>
          <w:p w14:paraId="16F3F6A5" w14:textId="3BCD7343" w:rsidR="00F46E29" w:rsidRPr="00463097" w:rsidRDefault="00F46E29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</w:tcPr>
          <w:p w14:paraId="2849DDA0" w14:textId="7DB28F5D" w:rsidR="00F46E29" w:rsidRDefault="00F46E29" w:rsidP="00463097">
            <w:pPr>
              <w:spacing w:after="0" w:line="240" w:lineRule="auto"/>
            </w:pPr>
            <w:r w:rsidRPr="00F46E29">
              <w:t>https://emp.lbl.gov/publications/determining-utility-system-value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34C81A1E" w14:textId="77777777" w:rsidR="00F46E29" w:rsidRPr="00463097" w:rsidRDefault="00F46E29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EC650" w14:textId="77777777" w:rsidR="00F46E29" w:rsidRPr="00463097" w:rsidRDefault="00F46E29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8576B" w:rsidRPr="00463097" w14:paraId="2B53DD81" w14:textId="77777777" w:rsidTr="0046309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42D0C" w14:textId="77777777" w:rsidR="00C8576B" w:rsidRPr="00463097" w:rsidRDefault="00C8576B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0B00E7C0" w14:textId="77777777" w:rsidR="00C8576B" w:rsidRPr="00463097" w:rsidRDefault="00C8576B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</w:tcPr>
          <w:p w14:paraId="4489C9C5" w14:textId="77777777" w:rsidR="00C8576B" w:rsidRPr="00C8576B" w:rsidRDefault="00C8576B" w:rsidP="00C857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576B">
              <w:rPr>
                <w:rFonts w:ascii="Calibri" w:eastAsia="Times New Roman" w:hAnsi="Calibri" w:cs="Calibri"/>
              </w:rPr>
              <w:t>Performance Assessments of Demand Flexibility from Grid-Interactive Efficient Buildings: Issues and Considerations</w:t>
            </w:r>
          </w:p>
          <w:p w14:paraId="3CC761AE" w14:textId="77777777" w:rsidR="00C8576B" w:rsidRPr="00BE323B" w:rsidRDefault="00C8576B" w:rsidP="00BE32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</w:tcPr>
          <w:p w14:paraId="47FB1B24" w14:textId="3F4ED24F" w:rsidR="00C8576B" w:rsidRPr="00F46E29" w:rsidRDefault="00755F03" w:rsidP="00463097">
            <w:pPr>
              <w:spacing w:after="0" w:line="240" w:lineRule="auto"/>
            </w:pPr>
            <w:r w:rsidRPr="00755F03">
              <w:t>https://emp.lbl.gov/publications/performance-assessments-demand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074D0022" w14:textId="77777777" w:rsidR="00C8576B" w:rsidRPr="00463097" w:rsidRDefault="00C8576B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AD9D7" w14:textId="77777777" w:rsidR="00C8576B" w:rsidRPr="00463097" w:rsidRDefault="00C8576B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47389F95" w14:textId="77777777" w:rsidTr="00463097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BE25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05C8B46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957E39B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BC38FB7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86D5A97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171E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7115F95C" w14:textId="77777777" w:rsidTr="00463097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9A790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E19C0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EBDCE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4669F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1B2FB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C437D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097" w:rsidRPr="00463097" w14:paraId="75158A98" w14:textId="77777777" w:rsidTr="00463097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EE1E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F0AF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B1FC0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DC8BE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D926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3C27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097" w:rsidRPr="00463097" w14:paraId="7337BF20" w14:textId="77777777" w:rsidTr="00463097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CEAC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0D6F743B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630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Energy Efficiency and Health &amp; Environmental Impacts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07CAA373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03ED261B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630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9D8B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63097" w:rsidRPr="00463097" w14:paraId="7F408746" w14:textId="77777777" w:rsidTr="0046309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2277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2B3022D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1867551D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>Making Health Count: Monetizing the Health Benefits of In-Home Services Delivered by Energy Efficiency Programs (ACEEE, May 2020)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4F38E811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>https://www.aceee.org/research-report/h2001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52BA64C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8E73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5E30F454" w14:textId="77777777" w:rsidTr="0046309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7CCB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3CA5508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742CF336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>Public Health Benefits per kWh of Energy Efficiency and Renewable Energy (EPA, 2019)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7B7B609D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>https://www.epa.gov/statelocalenergy/public-health-benefits-kwh-energy-efficiency-and-renewable-energy-united-states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7366CEF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D715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4D84632C" w14:textId="77777777" w:rsidTr="0046309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2118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07462BE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6BFD08BC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>Cost-Effectiveness Tests: Overview of State Approaches to Account for Health and Environmental Benefits of Energy Efficiency (ACEEE, 2018)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6544FBD9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https://aceee.org/sites/default/files/he-ce-tests-121318.pdf 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27E8EDF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CF16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063D296D" w14:textId="77777777" w:rsidTr="00463097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6347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A3681E5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282205A2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63097">
              <w:rPr>
                <w:rFonts w:ascii="Calibri" w:eastAsia="Times New Roman" w:hAnsi="Calibri" w:cs="Calibri"/>
              </w:rPr>
              <w:t>AVoided</w:t>
            </w:r>
            <w:proofErr w:type="spellEnd"/>
            <w:r w:rsidRPr="00463097">
              <w:rPr>
                <w:rFonts w:ascii="Calibri" w:eastAsia="Times New Roman" w:hAnsi="Calibri" w:cs="Calibri"/>
              </w:rPr>
              <w:t xml:space="preserve"> Emissions and </w:t>
            </w:r>
            <w:proofErr w:type="spellStart"/>
            <w:r w:rsidRPr="00463097">
              <w:rPr>
                <w:rFonts w:ascii="Calibri" w:eastAsia="Times New Roman" w:hAnsi="Calibri" w:cs="Calibri"/>
              </w:rPr>
              <w:t>geneRation</w:t>
            </w:r>
            <w:proofErr w:type="spellEnd"/>
            <w:r w:rsidRPr="00463097">
              <w:rPr>
                <w:rFonts w:ascii="Calibri" w:eastAsia="Times New Roman" w:hAnsi="Calibri" w:cs="Calibri"/>
              </w:rPr>
              <w:t xml:space="preserve"> Tool (AVERT) (EPA, 2018 Update)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3C3EF0B8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>https://www.epa.gov/statelocalenergy/avoided-emissions-and-generation-tool-avert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5A586A7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9D44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62FCC1B9" w14:textId="77777777" w:rsidTr="0046309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E767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73C4C15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0F3FB09A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>CO-Benefits Risk Assessment (COBRA) Health Impacts Screening and Mapping Tool (EPA, 2018 Update)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1966B7CC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https://www.epa.gov/statelocalenergy/co-benefits-risk-assessment-cobra-health-impacts-screening-and-mapping-tool 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4A5DB43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5E20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2800C72A" w14:textId="77777777" w:rsidTr="0046309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B6B8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18E6285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5E667290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>Environmental Benefits Mapping and Analysis Program - Community Edition (</w:t>
            </w:r>
            <w:proofErr w:type="spellStart"/>
            <w:r w:rsidRPr="00463097">
              <w:rPr>
                <w:rFonts w:ascii="Calibri" w:eastAsia="Times New Roman" w:hAnsi="Calibri" w:cs="Calibri"/>
              </w:rPr>
              <w:t>BenMAP</w:t>
            </w:r>
            <w:proofErr w:type="spellEnd"/>
            <w:r w:rsidRPr="00463097">
              <w:rPr>
                <w:rFonts w:ascii="Calibri" w:eastAsia="Times New Roman" w:hAnsi="Calibri" w:cs="Calibri"/>
              </w:rPr>
              <w:t>-CE) (EPA, 2018 Update)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1B45EDE2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>https://www.epa.gov/benmap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4C3BC55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02CA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78CBAB8E" w14:textId="77777777" w:rsidTr="0046309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708C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D1B7FFA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630980D8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>Saving Energy, Saving Lives: The Health Impacts of Avoiding Power Plant Pollution with Energy Efficiency (ACEEE, February 2018)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7EA0D54D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>https://aceee.org/research-report/h1801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B23EE52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A9AA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57BF4A19" w14:textId="77777777" w:rsidTr="00463097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6DC2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85C7907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6E9BDB4E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>Analysis of the Public Health Impacts of the Regional Greenhouse Gas Initiative (</w:t>
            </w:r>
            <w:proofErr w:type="spellStart"/>
            <w:r w:rsidRPr="00463097">
              <w:rPr>
                <w:rFonts w:ascii="Calibri" w:eastAsia="Times New Roman" w:hAnsi="Calibri" w:cs="Calibri"/>
              </w:rPr>
              <w:t>Abt</w:t>
            </w:r>
            <w:proofErr w:type="spellEnd"/>
            <w:r w:rsidRPr="00463097">
              <w:rPr>
                <w:rFonts w:ascii="Calibri" w:eastAsia="Times New Roman" w:hAnsi="Calibri" w:cs="Calibri"/>
              </w:rPr>
              <w:t xml:space="preserve"> Associates, January 2017)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6C393066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https://www.abtassociates.com/sites/default/files/2018-06/Analysis%20of%20the%20public%20health%20impacts%20of%20regional%20greenhouse%20gas.pdf 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902BD00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A442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4512CF79" w14:textId="77777777" w:rsidTr="0046309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7DEB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C0D7C3C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6C63D7CB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 xml:space="preserve">Occupant Health Benefits of Residential Energy Efficiency (E4TheFuture, December 2016)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4D5A8A52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https://e4thefuture.org/wp-content/uploads/2016/11/Occupant-Health-Benefits-Residential-EE.pdf 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5794422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85BF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44CCCA26" w14:textId="77777777" w:rsidTr="00463097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1BB0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B691AC3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2A346D01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>Home Rx: The Health Benefits of Home Performance (US DOE, December 2016)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384681C0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https://betterbuildingssolutioncenter.energy.gov/sites/default/files/attachments/Home%20Rx%20The%20Health%20Benefits%20of%20Home%20Performance%20-%20A%20Review%20of%20the%20Current%20Evidence.pdf 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3EC7A0C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C2ED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30BD819D" w14:textId="77777777" w:rsidTr="00463097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FBA7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F8A2C6E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12D74E0E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 xml:space="preserve">State and Utility Pollution Reduction Calculator Version 2 (SUPR 2) (ACEEE, January 2016)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68DA3D9C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https://aceee.org/research-report/e1601 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77A714D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5277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3076625B" w14:textId="77777777" w:rsidTr="00463097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2A77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6C40D8B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A486024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59D2C54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9BA77E5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5CE3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5475D467" w14:textId="77777777" w:rsidTr="00463097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29E9F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C322C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D97DB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7662E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7C057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A83F9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097" w:rsidRPr="00463097" w14:paraId="1B867C53" w14:textId="77777777" w:rsidTr="00463097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1A7E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4104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3036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67E6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CC0E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0556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097" w:rsidRPr="00463097" w14:paraId="4A1B13B1" w14:textId="77777777" w:rsidTr="00463097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4BF4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1CDA9447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630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Energy Efficiency and Multiple Benefits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087729F5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5E915E64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630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F9A0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63097" w:rsidRPr="00463097" w14:paraId="6BAAFE36" w14:textId="77777777" w:rsidTr="0046309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395B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7D8198C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2858E042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>ACEEE State Policy Toolkit: Guidance on Measuring the Economic Development Benefits of Energy Efficiency (ACEEE, March 2019)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74A019FE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>https://aceee.org/topic-brief/economic-development-state-ee-toolkit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D121332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2A9F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5166D642" w14:textId="77777777" w:rsidTr="0046309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3F8D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77DC748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0F5304CD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 xml:space="preserve">Quantifying the Multiple Benefits of Energy Efficiency and Renewable Energy (US EPA, July 2018)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7EEBF8AC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https://www.epa.gov/sites/production/files/2018-07/documents/epa_slb_multiple_benefits_508.pdf 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DAFD446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4997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066E8A89" w14:textId="77777777" w:rsidTr="0046309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88DA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42CFC18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5CD009F2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 xml:space="preserve">Non-energy Benefits in State Cost-Effectiveness Tests – Reducing Bias in Consideration of Energy Efficiency as a Resource (Skumatz, August 2018)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341A71F7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anchor="/paper/event-data/p127 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https://aceee.org/files/proceedings/2018/index.html#/paper/event-data/p127 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592DD87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8B37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76829351" w14:textId="77777777" w:rsidTr="00463097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5D2B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3942BB1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665CDC72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 xml:space="preserve">Assessing the Cost Effectiveness of Energy Efficiency Portfolios (LBNL, June 2017)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1381F5A2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https://emp.lbl.gov/webinar/assessing-cost-effectiveness-energy 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BB8F0C2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496D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04CB3A2D" w14:textId="77777777" w:rsidTr="0046309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7787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BA820AD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0BFA7441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 xml:space="preserve">Non-energy Impacts Approaches and Values: An Examination of the Northeast, Mid-Atlantic, and Beyond (NEEP, June 2017)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224A8834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https://neep.org/sites/default/files/resources/NEI%20Final%20Report%20for%20NH%20updated%2010.4.17.pdf 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057FB46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71BC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58EA5915" w14:textId="77777777" w:rsidTr="0046309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9403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9D1EB63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35402CED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 xml:space="preserve">Evaluating and Quantifying the Non-Energy Impacts of Energy Efficiency (LBNL Webinar, December 2016)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7A085284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https://emp.lbl.gov/webinar/evaluating-and-quantifying-non-energy 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C528AAA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6735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3399F8C6" w14:textId="77777777" w:rsidTr="00463097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6C25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E09A867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238E2C8B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>Recognizing the Value of Energy Efficiency's Multiple Benefits (ACEEE, 2015)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204FA205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>https://aceee.org/research-report/ie1502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A076545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DE88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09B33D77" w14:textId="77777777" w:rsidTr="00463097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9707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053ABE2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24F5A364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>Recognizing the Full Value of Energy Efficiency (Regulatory Assistance Project, September 2013)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7E8A0632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>https://www.raponline.org/knowledge-center/recognizing-the-full-value-of-energy-efficiency/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01CB6B6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120D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1F25BE2F" w14:textId="77777777" w:rsidTr="0046309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AF4F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1D74290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6A21787C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 xml:space="preserve">Energy Efficiency Cost-Effectiveness Screening How to Properly Account for ‘Other Program Impacts’ and Environmental Compliance Costs (Regulatory Assistance Project, November 2012)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211815B9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http://www.synapse-energy.com/sites/default/files/SynapseReport.2012-11.RAP_.EE-Cost-Effectiveness-Screening.12-014.pdf 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4062A88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7274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5342A88F" w14:textId="77777777" w:rsidTr="00463097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D63D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610885F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34C96C6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C412A48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AFFEBD7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6F38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52CE5745" w14:textId="77777777" w:rsidTr="00463097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6166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4BA9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88C8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3A33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6C54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9607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097" w:rsidRPr="00463097" w14:paraId="0F451ACA" w14:textId="77777777" w:rsidTr="00463097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CBE8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26F954F4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630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Distributed Energy Resources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463CEE08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2A847722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630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1F1B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63097" w:rsidRPr="00463097" w14:paraId="1CD3C640" w14:textId="77777777" w:rsidTr="0046309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71E6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D6DCE4"/>
            <w:noWrap/>
            <w:vAlign w:val="bottom"/>
            <w:hideMark/>
          </w:tcPr>
          <w:p w14:paraId="431B7F70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single" w:sz="4" w:space="0" w:color="BFBFBF"/>
              <w:left w:val="single" w:sz="4" w:space="0" w:color="BFBFBF"/>
              <w:bottom w:val="single" w:sz="4" w:space="0" w:color="AEAAAA"/>
              <w:right w:val="single" w:sz="4" w:space="0" w:color="BFBFBF"/>
            </w:tcBorders>
            <w:shd w:val="clear" w:color="000000" w:fill="D6DCE4"/>
            <w:hideMark/>
          </w:tcPr>
          <w:p w14:paraId="10F4C155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>How Distributed Energy Resources Can Improve Resilience in Public Buildings: Three Case Studies and a Step-by-Step Guide (US DOE, September 2019)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AEAAAA"/>
              <w:right w:val="single" w:sz="4" w:space="0" w:color="BFBFBF"/>
            </w:tcBorders>
            <w:shd w:val="clear" w:color="000000" w:fill="D6DCE4"/>
            <w:hideMark/>
          </w:tcPr>
          <w:p w14:paraId="18A9A4F6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>https://www.energy.gov/sites/prod/files/2019/10/f67/distributed-energy-resilience-public-buildingsv2.pdf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F2A24FE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03E2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22922B19" w14:textId="77777777" w:rsidTr="00463097">
        <w:trPr>
          <w:trHeight w:val="63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543A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AD0F9C7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6DCE4"/>
            <w:hideMark/>
          </w:tcPr>
          <w:p w14:paraId="3E0B36C9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>Capturing More Value from Combinations of PV and Other Distributed Energy Resources (RAP, August 2019)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6DCE4"/>
            <w:hideMark/>
          </w:tcPr>
          <w:p w14:paraId="4F41A1A6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>https://www.raponline.org/wp-content/uploads/2019/08/rap_shenot_linvill_dupuy_combinations_pv_other_ders_2019_august.pdf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3E334F9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FBDD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0441EFD4" w14:textId="77777777" w:rsidTr="00463097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2171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D6DCE4"/>
            <w:noWrap/>
            <w:vAlign w:val="bottom"/>
            <w:hideMark/>
          </w:tcPr>
          <w:p w14:paraId="06EBD135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single" w:sz="4" w:space="0" w:color="BFBFBF"/>
              <w:left w:val="single" w:sz="4" w:space="0" w:color="BFBFBF"/>
              <w:bottom w:val="single" w:sz="4" w:space="0" w:color="AEAAAA"/>
              <w:right w:val="single" w:sz="4" w:space="0" w:color="BFBFBF"/>
            </w:tcBorders>
            <w:shd w:val="clear" w:color="000000" w:fill="D6DCE4"/>
            <w:hideMark/>
          </w:tcPr>
          <w:p w14:paraId="1FC599F9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3097">
              <w:rPr>
                <w:rFonts w:ascii="Calibri" w:eastAsia="Times New Roman" w:hAnsi="Calibri" w:cs="Calibri"/>
              </w:rPr>
              <w:t xml:space="preserve">The Value of Resilience for Distributed Energy Resources: An Overview of Current Analytical Practices (NARUC, April 2019) 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AEAAAA"/>
              <w:right w:val="single" w:sz="4" w:space="0" w:color="BFBFBF"/>
            </w:tcBorders>
            <w:shd w:val="clear" w:color="000000" w:fill="D6DCE4"/>
            <w:hideMark/>
          </w:tcPr>
          <w:p w14:paraId="7AB0B660" w14:textId="77777777" w:rsidR="00463097" w:rsidRPr="00463097" w:rsidRDefault="00755F03" w:rsidP="004630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" w:history="1">
              <w:r w:rsidR="00463097" w:rsidRPr="00463097">
                <w:rPr>
                  <w:rFonts w:ascii="Calibri" w:eastAsia="Times New Roman" w:hAnsi="Calibri" w:cs="Calibri"/>
                  <w:color w:val="0563C1"/>
                  <w:u w:val="single"/>
                </w:rPr>
                <w:t>https://pubs.naruc.org/pub/531AD059-9CC0-BAF6-127B-99BCB5F02198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85187AB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A2A2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40A1BB47" w14:textId="77777777" w:rsidTr="00463097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5CB9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CE414B3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4FAFBA9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B9533C6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5F0014F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0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E707" w14:textId="77777777" w:rsidR="00463097" w:rsidRPr="00463097" w:rsidRDefault="00463097" w:rsidP="0046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63097" w:rsidRPr="00463097" w14:paraId="7AC35420" w14:textId="77777777" w:rsidTr="00463097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746D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4713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76B2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7FDA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AB55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AD41" w14:textId="77777777" w:rsidR="00463097" w:rsidRPr="00463097" w:rsidRDefault="00463097" w:rsidP="0046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F484E3" w14:textId="77777777" w:rsidR="00463097" w:rsidRDefault="00463097">
      <w:r>
        <w:fldChar w:fldCharType="begin"/>
      </w:r>
      <w:r>
        <w:instrText xml:space="preserve"> LINK Excel.SheetMacroEnabled.12 "https://e4thefuture.sharepoint.com/sites/E4-Shared/Shared%20Documents/National%20Inits/NSPM/DSESP/B.%20QC%20+%20Updates/F%20-%20DSESP%20scoping%20and%20old%20versions/DSESP%202020.6.1_UNLOCKED.xlsm" "8. Guidance Docs!R1C1:R48C6" \a \f 4 \h </w:instrText>
      </w:r>
      <w:r>
        <w:fldChar w:fldCharType="separate"/>
      </w:r>
      <w:bookmarkStart w:id="1" w:name="RANGE!A1"/>
      <w:bookmarkEnd w:id="1"/>
    </w:p>
    <w:p w14:paraId="41A61C30" w14:textId="02C61271" w:rsidR="00463097" w:rsidRDefault="00463097">
      <w:r>
        <w:fldChar w:fldCharType="end"/>
      </w:r>
    </w:p>
    <w:sectPr w:rsidR="00463097" w:rsidSect="0046309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97"/>
    <w:rsid w:val="00463097"/>
    <w:rsid w:val="00755F03"/>
    <w:rsid w:val="00BE323B"/>
    <w:rsid w:val="00C8576B"/>
    <w:rsid w:val="00F4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5E8B4"/>
  <w15:chartTrackingRefBased/>
  <w15:docId w15:val="{55E0DE3A-6329-4893-A0F7-F7404D7B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efficiencyscreening.org/resources/case-studies/" TargetMode="External"/><Relationship Id="rId13" Type="http://schemas.openxmlformats.org/officeDocument/2006/relationships/hyperlink" Target="https://www.aceee.org/research-report/h2001" TargetMode="External"/><Relationship Id="rId18" Type="http://schemas.openxmlformats.org/officeDocument/2006/relationships/hyperlink" Target="https://www.epa.gov/benmap" TargetMode="External"/><Relationship Id="rId26" Type="http://schemas.openxmlformats.org/officeDocument/2006/relationships/hyperlink" Target="https://aceee.org/files/proceedings/2018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4thefuture.org/wp-content/uploads/2016/11/Occupant-Health-Benefits-Residential-EE.pdf" TargetMode="External"/><Relationship Id="rId34" Type="http://schemas.openxmlformats.org/officeDocument/2006/relationships/hyperlink" Target="https://www.raponline.org/wp-content/uploads/2019/08/rap_shenot_linvill_dupuy_combinations_pv_other_ders_2019_august.pdf" TargetMode="External"/><Relationship Id="rId7" Type="http://schemas.openxmlformats.org/officeDocument/2006/relationships/hyperlink" Target="https://nationalefficiencyscreening.org/national-standard-practice-manual/" TargetMode="External"/><Relationship Id="rId12" Type="http://schemas.openxmlformats.org/officeDocument/2006/relationships/hyperlink" Target="https://www.raponline.org/wp-content/uploads/2016/05/rap-lazar-eeandlinelosses-2011-08-17.pdf" TargetMode="External"/><Relationship Id="rId17" Type="http://schemas.openxmlformats.org/officeDocument/2006/relationships/hyperlink" Target="https://www.epa.gov/statelocalenergy/co-benefits-risk-assessment-cobra-health-impacts-screening-and-mapping-tool" TargetMode="External"/><Relationship Id="rId25" Type="http://schemas.openxmlformats.org/officeDocument/2006/relationships/hyperlink" Target="https://www.epa.gov/sites/production/files/2018-07/documents/epa_slb_multiple_benefits_508.pdf" TargetMode="External"/><Relationship Id="rId33" Type="http://schemas.openxmlformats.org/officeDocument/2006/relationships/hyperlink" Target="https://www.energy.gov/sites/prod/files/2019/10/f67/distributed-energy-resilience-public-buildingsv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pa.gov/statelocalenergy/avoided-emissions-and-generation-tool-avert" TargetMode="External"/><Relationship Id="rId20" Type="http://schemas.openxmlformats.org/officeDocument/2006/relationships/hyperlink" Target="https://www.abtassociates.com/sites/default/files/2018-06/Analysis%20of%20the%20public%20health%20impacts%20of%20regional%20greenhouse%20gas.pdf" TargetMode="External"/><Relationship Id="rId29" Type="http://schemas.openxmlformats.org/officeDocument/2006/relationships/hyperlink" Target="https://emp.lbl.gov/webinar/evaluating-and-quantifying-non-energ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eee.org/research-report/u1505" TargetMode="External"/><Relationship Id="rId24" Type="http://schemas.openxmlformats.org/officeDocument/2006/relationships/hyperlink" Target="https://aceee.org/topic-brief/economic-development-state-ee-toolkit" TargetMode="External"/><Relationship Id="rId32" Type="http://schemas.openxmlformats.org/officeDocument/2006/relationships/hyperlink" Target="http://www.synapse-energy.com/sites/default/files/SynapseReport.2012-11.RAP_.EE-Cost-Effectiveness-Screening.12-014.pd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ceee.org/sites/default/files/he-ce-tests-121318.pdf" TargetMode="External"/><Relationship Id="rId23" Type="http://schemas.openxmlformats.org/officeDocument/2006/relationships/hyperlink" Target="https://aceee.org/research-report/e1601" TargetMode="External"/><Relationship Id="rId28" Type="http://schemas.openxmlformats.org/officeDocument/2006/relationships/hyperlink" Target="https://neep.org/sites/default/files/resources/NEI%20Final%20Report%20for%20NH%20updated%2010.4.17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ceee.org/research-report/u1809" TargetMode="External"/><Relationship Id="rId19" Type="http://schemas.openxmlformats.org/officeDocument/2006/relationships/hyperlink" Target="https://aceee.org/research-report/h1801" TargetMode="External"/><Relationship Id="rId31" Type="http://schemas.openxmlformats.org/officeDocument/2006/relationships/hyperlink" Target="https://www.raponline.org/knowledge-center/recognizing-the-full-value-of-energy-efficiency/" TargetMode="External"/><Relationship Id="rId4" Type="http://schemas.openxmlformats.org/officeDocument/2006/relationships/styles" Target="styles.xml"/><Relationship Id="rId9" Type="http://schemas.openxmlformats.org/officeDocument/2006/relationships/hyperlink" Target="https://emp.lbl.gov/publications/applying-non-energy-impacts-other" TargetMode="External"/><Relationship Id="rId14" Type="http://schemas.openxmlformats.org/officeDocument/2006/relationships/hyperlink" Target="https://www.epa.gov/statelocalenergy/public-health-benefits-kwh-energy-efficiency-and-renewable-energy-united-states" TargetMode="External"/><Relationship Id="rId22" Type="http://schemas.openxmlformats.org/officeDocument/2006/relationships/hyperlink" Target="https://betterbuildingssolutioncenter.energy.gov/sites/default/files/attachments/Home%20Rx%20The%20Health%20Benefits%20of%20Home%20Performance%20-%20A%20Review%20of%20the%20Current%20Evidence.pdf" TargetMode="External"/><Relationship Id="rId27" Type="http://schemas.openxmlformats.org/officeDocument/2006/relationships/hyperlink" Target="https://emp.lbl.gov/webinar/assessing-cost-effectiveness-energy" TargetMode="External"/><Relationship Id="rId30" Type="http://schemas.openxmlformats.org/officeDocument/2006/relationships/hyperlink" Target="https://aceee.org/research-report/ie1502" TargetMode="External"/><Relationship Id="rId35" Type="http://schemas.openxmlformats.org/officeDocument/2006/relationships/hyperlink" Target="https://pubs.naruc.org/pub/531AD059-9CC0-BAF6-127B-99BCB5F0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9381A5ECB244CB8F9FC381D70080D" ma:contentTypeVersion="12" ma:contentTypeDescription="Create a new document." ma:contentTypeScope="" ma:versionID="bf7b015ec074451c054de60a0bf35e92">
  <xsd:schema xmlns:xsd="http://www.w3.org/2001/XMLSchema" xmlns:xs="http://www.w3.org/2001/XMLSchema" xmlns:p="http://schemas.microsoft.com/office/2006/metadata/properties" xmlns:ns2="95217856-8c67-4814-ab03-7e52599995e4" xmlns:ns3="0482beda-550b-4c84-8013-bf0fcc45f68d" targetNamespace="http://schemas.microsoft.com/office/2006/metadata/properties" ma:root="true" ma:fieldsID="60c6ab83fd2f19be1f9f0be691ae8d1c" ns2:_="" ns3:_="">
    <xsd:import namespace="95217856-8c67-4814-ab03-7e52599995e4"/>
    <xsd:import namespace="0482beda-550b-4c84-8013-bf0fcc45f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7856-8c67-4814-ab03-7e5259999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2beda-550b-4c84-8013-bf0fcc45f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052A9-F9DC-4503-91FB-137032E78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9D0272-0F2B-4C3C-B2D5-5EC528376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3B75E-563C-4EE4-9FC9-50A184C2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17856-8c67-4814-ab03-7e52599995e4"/>
    <ds:schemaRef ds:uri="0482beda-550b-4c84-8013-bf0fcc45f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1452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Boyle</dc:creator>
  <cp:keywords/>
  <dc:description/>
  <cp:lastModifiedBy>Shayna Fidler</cp:lastModifiedBy>
  <cp:revision>5</cp:revision>
  <dcterms:created xsi:type="dcterms:W3CDTF">2020-09-01T13:55:00Z</dcterms:created>
  <dcterms:modified xsi:type="dcterms:W3CDTF">2020-11-23T14:46:00Z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0x01010097C9381A5ECB244CB8F9FC381D70080D</vt:lpwstr>
  </property>
</Properties>
</file>